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3C0" w:rsidRDefault="00DA53C0" w:rsidP="00DA53C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r>
        <w:rPr>
          <w:b/>
          <w:sz w:val="28"/>
          <w:szCs w:val="28"/>
        </w:rPr>
        <w:t>с</w:t>
      </w:r>
      <w:proofErr w:type="spellEnd"/>
      <w:r>
        <w:rPr>
          <w:b/>
          <w:sz w:val="28"/>
          <w:szCs w:val="28"/>
        </w:rPr>
        <w:t xml:space="preserve"> и й с </w:t>
      </w:r>
      <w:proofErr w:type="gramStart"/>
      <w:r>
        <w:rPr>
          <w:b/>
          <w:sz w:val="28"/>
          <w:szCs w:val="28"/>
        </w:rPr>
        <w:t>к</w:t>
      </w:r>
      <w:proofErr w:type="gramEnd"/>
      <w:r>
        <w:rPr>
          <w:b/>
          <w:sz w:val="28"/>
          <w:szCs w:val="28"/>
        </w:rPr>
        <w:t xml:space="preserve"> а я   Ф е д е р а ц и я</w:t>
      </w:r>
    </w:p>
    <w:p w:rsidR="00DA53C0" w:rsidRPr="007F3220" w:rsidRDefault="00DA53C0" w:rsidP="00DA53C0">
      <w:pPr>
        <w:spacing w:after="0" w:line="240" w:lineRule="auto"/>
        <w:jc w:val="center"/>
        <w:rPr>
          <w:b/>
          <w:sz w:val="72"/>
          <w:szCs w:val="72"/>
        </w:rPr>
      </w:pPr>
      <w:r w:rsidRPr="007F3220">
        <w:rPr>
          <w:b/>
          <w:sz w:val="72"/>
          <w:szCs w:val="72"/>
        </w:rPr>
        <w:t xml:space="preserve">Р е ш е н и е </w:t>
      </w:r>
    </w:p>
    <w:p w:rsidR="00DA53C0" w:rsidRDefault="00DA53C0" w:rsidP="00DA53C0">
      <w:pPr>
        <w:spacing w:after="0" w:line="240" w:lineRule="auto"/>
        <w:jc w:val="center"/>
        <w:rPr>
          <w:b/>
          <w:sz w:val="40"/>
          <w:szCs w:val="40"/>
        </w:rPr>
      </w:pPr>
      <w:r w:rsidRPr="007F3220">
        <w:rPr>
          <w:b/>
          <w:sz w:val="40"/>
          <w:szCs w:val="40"/>
        </w:rPr>
        <w:t>Думы Арамильского городского округа</w:t>
      </w:r>
    </w:p>
    <w:p w:rsidR="00DA53C0" w:rsidRDefault="00DA53C0" w:rsidP="00DA53C0">
      <w:pPr>
        <w:spacing w:after="0" w:line="240" w:lineRule="auto"/>
        <w:rPr>
          <w:sz w:val="28"/>
          <w:szCs w:val="28"/>
        </w:rPr>
      </w:pPr>
    </w:p>
    <w:p w:rsidR="00DA53C0" w:rsidRPr="00F0732D" w:rsidRDefault="001303F9" w:rsidP="00DA53C0">
      <w:pPr>
        <w:rPr>
          <w:sz w:val="28"/>
          <w:szCs w:val="28"/>
        </w:rPr>
      </w:pPr>
      <w:r>
        <w:rPr>
          <w:sz w:val="28"/>
          <w:szCs w:val="28"/>
        </w:rPr>
        <w:t xml:space="preserve">от            </w:t>
      </w:r>
      <w:r w:rsidR="00DA53C0">
        <w:rPr>
          <w:sz w:val="28"/>
          <w:szCs w:val="28"/>
        </w:rPr>
        <w:t xml:space="preserve">2018 года № </w:t>
      </w:r>
      <w:r>
        <w:rPr>
          <w:sz w:val="28"/>
          <w:szCs w:val="28"/>
        </w:rPr>
        <w:t xml:space="preserve">            </w:t>
      </w:r>
    </w:p>
    <w:p w:rsidR="00DA53C0" w:rsidRPr="007F3220" w:rsidRDefault="00DA53C0" w:rsidP="00DA53C0">
      <w:pPr>
        <w:spacing w:after="0" w:line="240" w:lineRule="auto"/>
        <w:rPr>
          <w:b/>
          <w:sz w:val="28"/>
          <w:szCs w:val="28"/>
        </w:rPr>
      </w:pPr>
    </w:p>
    <w:p w:rsidR="001303F9" w:rsidRDefault="002E008F" w:rsidP="00B90E5A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  <w:r w:rsidRPr="002E008F">
        <w:rPr>
          <w:b/>
          <w:i/>
          <w:sz w:val="28"/>
          <w:szCs w:val="28"/>
        </w:rPr>
        <w:t>О</w:t>
      </w:r>
      <w:r w:rsidR="001303F9">
        <w:rPr>
          <w:b/>
          <w:i/>
          <w:sz w:val="28"/>
          <w:szCs w:val="28"/>
        </w:rPr>
        <w:t xml:space="preserve"> практике применения </w:t>
      </w:r>
      <w:r w:rsidR="001303F9" w:rsidRPr="001303F9">
        <w:rPr>
          <w:b/>
          <w:i/>
          <w:sz w:val="28"/>
          <w:szCs w:val="28"/>
        </w:rPr>
        <w:t xml:space="preserve">Закона Свердловской области </w:t>
      </w:r>
      <w:r w:rsidR="001303F9">
        <w:rPr>
          <w:b/>
          <w:i/>
          <w:sz w:val="28"/>
          <w:szCs w:val="28"/>
        </w:rPr>
        <w:t xml:space="preserve">от 14.06.2005 </w:t>
      </w:r>
      <w:r w:rsidR="00B90E5A">
        <w:rPr>
          <w:b/>
          <w:i/>
          <w:sz w:val="28"/>
          <w:szCs w:val="28"/>
        </w:rPr>
        <w:br/>
      </w:r>
      <w:r w:rsidR="001303F9">
        <w:rPr>
          <w:b/>
          <w:i/>
          <w:sz w:val="28"/>
          <w:szCs w:val="28"/>
        </w:rPr>
        <w:t>№</w:t>
      </w:r>
      <w:r w:rsidR="00B90E5A">
        <w:rPr>
          <w:b/>
          <w:i/>
          <w:sz w:val="28"/>
          <w:szCs w:val="28"/>
        </w:rPr>
        <w:t xml:space="preserve"> </w:t>
      </w:r>
      <w:r w:rsidR="001303F9">
        <w:rPr>
          <w:b/>
          <w:i/>
          <w:sz w:val="28"/>
          <w:szCs w:val="28"/>
        </w:rPr>
        <w:t xml:space="preserve">52-ОЗ </w:t>
      </w:r>
      <w:r w:rsidR="001303F9" w:rsidRPr="001303F9">
        <w:rPr>
          <w:b/>
          <w:i/>
          <w:sz w:val="28"/>
          <w:szCs w:val="28"/>
        </w:rPr>
        <w:t>«Об административных правонарушениях на территории Свердловской области»</w:t>
      </w:r>
    </w:p>
    <w:p w:rsidR="001303F9" w:rsidRDefault="001303F9" w:rsidP="001303F9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</w:p>
    <w:p w:rsidR="002E008F" w:rsidRPr="002E008F" w:rsidRDefault="00894B21" w:rsidP="001303F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1303F9">
        <w:rPr>
          <w:sz w:val="28"/>
          <w:szCs w:val="28"/>
        </w:rPr>
        <w:t>част</w:t>
      </w:r>
      <w:r>
        <w:rPr>
          <w:sz w:val="28"/>
          <w:szCs w:val="28"/>
        </w:rPr>
        <w:t>ью</w:t>
      </w:r>
      <w:r w:rsidR="001303F9">
        <w:rPr>
          <w:sz w:val="28"/>
          <w:szCs w:val="28"/>
        </w:rPr>
        <w:t xml:space="preserve"> </w:t>
      </w:r>
      <w:r w:rsidR="00667F3B">
        <w:rPr>
          <w:sz w:val="28"/>
          <w:szCs w:val="28"/>
        </w:rPr>
        <w:t>2 статьи 1.3</w:t>
      </w:r>
      <w:r w:rsidR="00640524" w:rsidRPr="00667F3B">
        <w:rPr>
          <w:sz w:val="28"/>
          <w:szCs w:val="28"/>
          <w:vertAlign w:val="superscript"/>
        </w:rPr>
        <w:t>1</w:t>
      </w:r>
      <w:r w:rsidR="00640524" w:rsidRPr="00640524">
        <w:rPr>
          <w:sz w:val="28"/>
          <w:szCs w:val="28"/>
        </w:rPr>
        <w:t xml:space="preserve"> Кодекса Р</w:t>
      </w:r>
      <w:r w:rsidR="00667F3B">
        <w:rPr>
          <w:sz w:val="28"/>
          <w:szCs w:val="28"/>
        </w:rPr>
        <w:t xml:space="preserve">оссийской </w:t>
      </w:r>
      <w:r w:rsidR="001303F9">
        <w:rPr>
          <w:sz w:val="28"/>
          <w:szCs w:val="28"/>
        </w:rPr>
        <w:t>Федерации</w:t>
      </w:r>
      <w:r w:rsidR="00640524" w:rsidRPr="00640524">
        <w:rPr>
          <w:sz w:val="28"/>
          <w:szCs w:val="28"/>
        </w:rPr>
        <w:t xml:space="preserve"> об административных правонарушениях</w:t>
      </w:r>
      <w:r w:rsidR="001303F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</w:t>
      </w:r>
      <w:r w:rsidR="001303F9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="001303F9">
        <w:rPr>
          <w:sz w:val="28"/>
          <w:szCs w:val="28"/>
        </w:rPr>
        <w:t xml:space="preserve"> Свердловской области от</w:t>
      </w:r>
      <w:r w:rsidR="00B90E5A">
        <w:rPr>
          <w:sz w:val="28"/>
          <w:szCs w:val="28"/>
        </w:rPr>
        <w:t xml:space="preserve"> </w:t>
      </w:r>
      <w:r w:rsidR="001303F9">
        <w:rPr>
          <w:sz w:val="28"/>
          <w:szCs w:val="28"/>
        </w:rPr>
        <w:t>14.06.2005 №</w:t>
      </w:r>
      <w:r w:rsidR="00B90E5A">
        <w:rPr>
          <w:sz w:val="28"/>
          <w:szCs w:val="28"/>
        </w:rPr>
        <w:t xml:space="preserve"> </w:t>
      </w:r>
      <w:r w:rsidR="001303F9">
        <w:rPr>
          <w:sz w:val="28"/>
          <w:szCs w:val="28"/>
        </w:rPr>
        <w:t>52-ОЗ «Об административных правонарушениях на территории Свердловской области»</w:t>
      </w:r>
      <w:r w:rsidR="002E008F" w:rsidRPr="002E008F">
        <w:rPr>
          <w:sz w:val="28"/>
          <w:szCs w:val="28"/>
        </w:rPr>
        <w:t>, заслушав информацию Главы Арамильского городского округа В.Ю. Никитенко, Дума</w:t>
      </w:r>
      <w:r>
        <w:rPr>
          <w:sz w:val="28"/>
          <w:szCs w:val="28"/>
        </w:rPr>
        <w:t xml:space="preserve"> Арамильского городского округа,</w:t>
      </w:r>
    </w:p>
    <w:p w:rsidR="002E008F" w:rsidRPr="002E008F" w:rsidRDefault="002E008F" w:rsidP="00DA53C0">
      <w:pPr>
        <w:pStyle w:val="a3"/>
        <w:tabs>
          <w:tab w:val="left" w:pos="567"/>
        </w:tabs>
        <w:suppressAutoHyphens/>
        <w:rPr>
          <w:sz w:val="28"/>
          <w:szCs w:val="28"/>
          <w:lang w:val="ru-RU"/>
        </w:rPr>
      </w:pPr>
    </w:p>
    <w:p w:rsidR="002E008F" w:rsidRDefault="002E008F" w:rsidP="002E008F">
      <w:pPr>
        <w:pStyle w:val="a3"/>
        <w:tabs>
          <w:tab w:val="left" w:pos="567"/>
        </w:tabs>
        <w:suppressAutoHyphens/>
        <w:rPr>
          <w:b/>
          <w:bCs/>
          <w:sz w:val="28"/>
          <w:szCs w:val="28"/>
          <w:lang w:val="ru-RU"/>
        </w:rPr>
      </w:pPr>
      <w:r w:rsidRPr="002E008F">
        <w:rPr>
          <w:b/>
          <w:bCs/>
          <w:sz w:val="28"/>
          <w:szCs w:val="28"/>
        </w:rPr>
        <w:t>РЕШИЛА :</w:t>
      </w:r>
    </w:p>
    <w:p w:rsidR="002E008F" w:rsidRPr="002E008F" w:rsidRDefault="002E008F" w:rsidP="00DA53C0">
      <w:pPr>
        <w:pStyle w:val="a3"/>
        <w:tabs>
          <w:tab w:val="left" w:pos="567"/>
        </w:tabs>
        <w:suppressAutoHyphens/>
        <w:rPr>
          <w:sz w:val="28"/>
          <w:szCs w:val="28"/>
          <w:lang w:val="ru-RU"/>
        </w:rPr>
      </w:pPr>
    </w:p>
    <w:p w:rsidR="002E008F" w:rsidRPr="002E008F" w:rsidRDefault="002E008F" w:rsidP="002E008F">
      <w:pPr>
        <w:spacing w:after="0" w:line="240" w:lineRule="auto"/>
        <w:ind w:firstLine="709"/>
        <w:jc w:val="both"/>
        <w:rPr>
          <w:sz w:val="28"/>
          <w:szCs w:val="28"/>
        </w:rPr>
      </w:pPr>
      <w:r w:rsidRPr="002E008F">
        <w:rPr>
          <w:sz w:val="28"/>
          <w:szCs w:val="28"/>
        </w:rPr>
        <w:t xml:space="preserve">1. </w:t>
      </w:r>
      <w:r w:rsidR="001303F9">
        <w:rPr>
          <w:sz w:val="28"/>
          <w:szCs w:val="28"/>
        </w:rPr>
        <w:t>Информацию о практике применения Закона Свердловской области «Об административных правонарушениях на территории Свердловской области» в Арамильском городком округе принять</w:t>
      </w:r>
      <w:r w:rsidRPr="002E008F">
        <w:rPr>
          <w:sz w:val="28"/>
          <w:szCs w:val="28"/>
        </w:rPr>
        <w:t xml:space="preserve"> к сведению (прилагается).</w:t>
      </w:r>
    </w:p>
    <w:p w:rsidR="002E008F" w:rsidRPr="002E008F" w:rsidRDefault="002E008F" w:rsidP="002E008F">
      <w:pPr>
        <w:spacing w:after="0" w:line="240" w:lineRule="auto"/>
        <w:ind w:firstLine="709"/>
        <w:jc w:val="both"/>
        <w:rPr>
          <w:sz w:val="28"/>
          <w:szCs w:val="28"/>
        </w:rPr>
      </w:pPr>
      <w:r w:rsidRPr="002E008F">
        <w:rPr>
          <w:sz w:val="28"/>
          <w:szCs w:val="28"/>
        </w:rPr>
        <w:t>2. Опубликовать настоящее Решение в газете «Арамильские вести» и разместить на официальном сайте Арамильского городского округа.</w:t>
      </w:r>
    </w:p>
    <w:p w:rsidR="002E008F" w:rsidRDefault="002E008F" w:rsidP="00DA53C0">
      <w:pPr>
        <w:spacing w:after="0" w:line="240" w:lineRule="auto"/>
        <w:jc w:val="both"/>
        <w:rPr>
          <w:sz w:val="28"/>
          <w:szCs w:val="28"/>
        </w:rPr>
      </w:pPr>
      <w:bookmarkStart w:id="0" w:name="_GoBack"/>
      <w:bookmarkEnd w:id="0"/>
    </w:p>
    <w:p w:rsidR="002E008F" w:rsidRDefault="002E008F" w:rsidP="002E008F">
      <w:pPr>
        <w:spacing w:after="0" w:line="240" w:lineRule="auto"/>
        <w:jc w:val="both"/>
        <w:rPr>
          <w:sz w:val="28"/>
          <w:szCs w:val="28"/>
          <w:lang w:eastAsia="en-US"/>
        </w:rPr>
      </w:pPr>
    </w:p>
    <w:p w:rsidR="002E008F" w:rsidRPr="002E008F" w:rsidRDefault="002E008F" w:rsidP="002E008F">
      <w:pPr>
        <w:spacing w:after="0" w:line="240" w:lineRule="auto"/>
        <w:jc w:val="both"/>
        <w:rPr>
          <w:sz w:val="28"/>
          <w:szCs w:val="28"/>
          <w:lang w:eastAsia="en-US"/>
        </w:rPr>
      </w:pPr>
      <w:r w:rsidRPr="002E008F">
        <w:rPr>
          <w:sz w:val="28"/>
          <w:szCs w:val="28"/>
          <w:lang w:eastAsia="en-US"/>
        </w:rPr>
        <w:t xml:space="preserve">Председатель Думы </w:t>
      </w:r>
    </w:p>
    <w:p w:rsidR="004802F2" w:rsidRDefault="002E008F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  <w:r w:rsidRPr="002E008F">
        <w:rPr>
          <w:sz w:val="28"/>
          <w:szCs w:val="28"/>
          <w:lang w:eastAsia="en-US"/>
        </w:rPr>
        <w:t>Арамильского городского округа</w:t>
      </w:r>
      <w:r w:rsidR="00DA53C0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С.П. </w:t>
      </w:r>
      <w:proofErr w:type="spellStart"/>
      <w:r>
        <w:rPr>
          <w:sz w:val="28"/>
          <w:szCs w:val="28"/>
          <w:lang w:eastAsia="en-US"/>
        </w:rPr>
        <w:t>Мезенова</w:t>
      </w:r>
      <w:proofErr w:type="spellEnd"/>
    </w:p>
    <w:p w:rsidR="00640524" w:rsidRDefault="00640524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640524" w:rsidRDefault="00640524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640524" w:rsidRDefault="00640524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p w:rsidR="00894B21" w:rsidRDefault="00894B21" w:rsidP="00894B21">
      <w:pPr>
        <w:widowControl w:val="0"/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СОГЛАСОВАНИЕ</w:t>
      </w:r>
    </w:p>
    <w:p w:rsidR="00894B21" w:rsidRDefault="00894B21" w:rsidP="00894B21">
      <w:pPr>
        <w:widowControl w:val="0"/>
        <w:pBdr>
          <w:bottom w:val="single" w:sz="12" w:space="3" w:color="auto"/>
        </w:pBd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проекта РЕШЕНИЯ</w:t>
      </w:r>
    </w:p>
    <w:p w:rsidR="00894B21" w:rsidRDefault="00894B21" w:rsidP="00894B21">
      <w:pPr>
        <w:widowControl w:val="0"/>
        <w:pBdr>
          <w:bottom w:val="single" w:sz="12" w:space="3" w:color="auto"/>
        </w:pBdr>
        <w:spacing w:after="0" w:line="240" w:lineRule="auto"/>
        <w:jc w:val="center"/>
        <w:rPr>
          <w:sz w:val="24"/>
          <w:szCs w:val="24"/>
        </w:rPr>
      </w:pPr>
    </w:p>
    <w:p w:rsidR="00894B21" w:rsidRDefault="00894B21" w:rsidP="00894B21">
      <w:pPr>
        <w:pStyle w:val="ConsPlusTitle"/>
        <w:jc w:val="center"/>
        <w:rPr>
          <w:b w:val="0"/>
          <w:bCs w:val="0"/>
          <w:i/>
          <w:iCs/>
          <w:sz w:val="24"/>
          <w:szCs w:val="24"/>
        </w:rPr>
      </w:pPr>
      <w:r w:rsidRPr="00894B21">
        <w:rPr>
          <w:i/>
          <w:sz w:val="24"/>
          <w:szCs w:val="24"/>
        </w:rPr>
        <w:t>О практике применения Закона Свердловской области от 14.06.2005 №52-ОЗ «Об административных правонарушениях на территории Свердловской области»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984"/>
        <w:gridCol w:w="1134"/>
        <w:gridCol w:w="1134"/>
        <w:gridCol w:w="1134"/>
      </w:tblGrid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поступления на согласование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Арамильского городского округа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Никитенко В.Ю.</w:t>
            </w:r>
          </w:p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Гарифуллин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Редькина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Организационного отдела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Попова Н.Н.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Коваленко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Контрольно-счетной палаты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Буцко Ж.Ю.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Организационного отдела  аппарата Думы Арамильского городского округа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Васильева Н.П.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894B21" w:rsidTr="00894B21">
        <w:trPr>
          <w:trHeight w:val="25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Русских С.С.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B21" w:rsidRDefault="00894B21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894B21" w:rsidRDefault="00894B21" w:rsidP="00894B21">
      <w:pPr>
        <w:pStyle w:val="4"/>
        <w:keepNext w:val="0"/>
        <w:rPr>
          <w:b/>
          <w:bCs/>
          <w:sz w:val="24"/>
          <w:szCs w:val="24"/>
        </w:rPr>
      </w:pPr>
    </w:p>
    <w:p w:rsidR="00894B21" w:rsidRDefault="00894B21" w:rsidP="00894B21">
      <w:pPr>
        <w:widowControl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Результаты антикоррупционной экспертизы:</w:t>
      </w:r>
    </w:p>
    <w:p w:rsidR="00894B21" w:rsidRDefault="00894B21" w:rsidP="00894B21">
      <w:pPr>
        <w:widowControl w:val="0"/>
        <w:spacing w:after="0" w:line="240" w:lineRule="auto"/>
        <w:rPr>
          <w:sz w:val="24"/>
          <w:szCs w:val="24"/>
        </w:rPr>
      </w:pPr>
    </w:p>
    <w:p w:rsidR="00894B21" w:rsidRDefault="00894B21" w:rsidP="00894B21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Замечания и предложения:</w:t>
      </w:r>
    </w:p>
    <w:p w:rsidR="00894B21" w:rsidRDefault="00894B21" w:rsidP="00894B21">
      <w:pPr>
        <w:widowControl w:val="0"/>
        <w:spacing w:after="0" w:line="240" w:lineRule="auto"/>
        <w:rPr>
          <w:sz w:val="24"/>
          <w:szCs w:val="24"/>
        </w:rPr>
      </w:pPr>
    </w:p>
    <w:p w:rsidR="00894B21" w:rsidRDefault="00894B21" w:rsidP="00894B21">
      <w:pPr>
        <w:widowControl w:val="0"/>
        <w:spacing w:after="0" w:line="240" w:lineRule="auto"/>
        <w:jc w:val="both"/>
        <w:rPr>
          <w:sz w:val="24"/>
          <w:szCs w:val="24"/>
        </w:rPr>
      </w:pPr>
    </w:p>
    <w:p w:rsidR="00894B21" w:rsidRDefault="00894B21" w:rsidP="00DA53C0">
      <w:pPr>
        <w:tabs>
          <w:tab w:val="left" w:pos="7513"/>
        </w:tabs>
        <w:spacing w:after="0" w:line="240" w:lineRule="auto"/>
        <w:jc w:val="both"/>
        <w:rPr>
          <w:sz w:val="28"/>
          <w:szCs w:val="28"/>
          <w:lang w:eastAsia="en-US"/>
        </w:rPr>
      </w:pPr>
    </w:p>
    <w:sectPr w:rsidR="00894B21" w:rsidSect="00B90E5A">
      <w:pgSz w:w="11906" w:h="16838"/>
      <w:pgMar w:top="96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E4"/>
    <w:rsid w:val="001303F9"/>
    <w:rsid w:val="002E008F"/>
    <w:rsid w:val="004802F2"/>
    <w:rsid w:val="00640524"/>
    <w:rsid w:val="00667F3B"/>
    <w:rsid w:val="006A6CE4"/>
    <w:rsid w:val="006C01F4"/>
    <w:rsid w:val="00894B21"/>
    <w:rsid w:val="00911B39"/>
    <w:rsid w:val="0095525A"/>
    <w:rsid w:val="00AD4D78"/>
    <w:rsid w:val="00B90E5A"/>
    <w:rsid w:val="00BD2596"/>
    <w:rsid w:val="00CE320E"/>
    <w:rsid w:val="00D41B40"/>
    <w:rsid w:val="00DA53C0"/>
    <w:rsid w:val="00EC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9D15C"/>
  <w15:docId w15:val="{568D8DB9-416E-4E77-8BB0-D1E03F57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0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94B21"/>
    <w:pPr>
      <w:keepNext/>
      <w:widowControl w:val="0"/>
      <w:spacing w:after="0" w:line="240" w:lineRule="auto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ignature"/>
    <w:basedOn w:val="a"/>
    <w:link w:val="a4"/>
    <w:semiHidden/>
    <w:unhideWhenUsed/>
    <w:rsid w:val="002E008F"/>
    <w:pPr>
      <w:spacing w:after="0" w:line="240" w:lineRule="auto"/>
      <w:jc w:val="both"/>
    </w:pPr>
    <w:rPr>
      <w:sz w:val="24"/>
      <w:szCs w:val="24"/>
      <w:lang w:val="x-none" w:eastAsia="x-none"/>
    </w:rPr>
  </w:style>
  <w:style w:type="character" w:customStyle="1" w:styleId="a4">
    <w:name w:val="Подпись Знак"/>
    <w:basedOn w:val="a0"/>
    <w:link w:val="a3"/>
    <w:semiHidden/>
    <w:rsid w:val="002E00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640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052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894B2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894B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894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6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Попова Наталья Николаевна</cp:lastModifiedBy>
  <cp:revision>4</cp:revision>
  <cp:lastPrinted>2018-10-02T11:42:00Z</cp:lastPrinted>
  <dcterms:created xsi:type="dcterms:W3CDTF">2018-10-02T09:01:00Z</dcterms:created>
  <dcterms:modified xsi:type="dcterms:W3CDTF">2018-10-02T11:50:00Z</dcterms:modified>
</cp:coreProperties>
</file>